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5B" w:rsidRPr="00193DD2" w:rsidRDefault="0043778E" w:rsidP="00010C5B">
      <w:pPr>
        <w:spacing w:after="0" w:line="240" w:lineRule="auto"/>
        <w:rPr>
          <w:rFonts w:ascii="Palatino Linotype" w:eastAsia="Times New Roman" w:hAnsi="Palatino Linotype" w:cs="Kokila"/>
          <w:sz w:val="20"/>
          <w:szCs w:val="20"/>
        </w:rPr>
      </w:pPr>
      <w:bookmarkStart w:id="0" w:name="_GoBack"/>
      <w:bookmarkEnd w:id="0"/>
      <w:r w:rsidRPr="00193DD2"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  <w:t>5440-66</w:t>
      </w:r>
      <w:r w:rsidRPr="00193DD2"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  <w:tab/>
      </w:r>
      <w:r w:rsidR="00010C5B" w:rsidRPr="00193DD2"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  <w:t>Sc</w:t>
      </w:r>
      <w:r w:rsidR="00193DD2"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  <w:t>hool Psychologist (Revised 8/14</w:t>
      </w:r>
      <w:r w:rsidR="00010C5B" w:rsidRPr="00193DD2"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  <w:t>/2015)</w:t>
      </w:r>
    </w:p>
    <w:p w:rsidR="00010C5B" w:rsidRPr="00193DD2" w:rsidRDefault="00010C5B" w:rsidP="00010C5B">
      <w:pPr>
        <w:spacing w:after="0" w:line="240" w:lineRule="auto"/>
        <w:rPr>
          <w:rFonts w:ascii="Palatino Linotype" w:eastAsia="Times New Roman" w:hAnsi="Palatino Linotype" w:cs="Kokila"/>
          <w:sz w:val="20"/>
          <w:szCs w:val="20"/>
        </w:rPr>
      </w:pPr>
      <w:r w:rsidRPr="00193DD2">
        <w:rPr>
          <w:rFonts w:ascii="Palatino Linotype" w:eastAsia="Times New Roman" w:hAnsi="Palatino Linotype" w:cs="Kokila"/>
          <w:i/>
          <w:iCs/>
          <w:color w:val="000000"/>
          <w:sz w:val="20"/>
          <w:szCs w:val="20"/>
        </w:rPr>
        <w:t>The holder is authorized to provide school psychological services</w:t>
      </w:r>
      <w:r w:rsidR="00AB38FB" w:rsidRPr="00193DD2">
        <w:rPr>
          <w:rFonts w:ascii="Palatino Linotype" w:eastAsia="Times New Roman" w:hAnsi="Palatino Linotype" w:cs="Kokila"/>
          <w:i/>
          <w:iCs/>
          <w:color w:val="000000"/>
          <w:sz w:val="20"/>
          <w:szCs w:val="20"/>
        </w:rPr>
        <w:t xml:space="preserve"> </w:t>
      </w:r>
      <w:r w:rsidRPr="00193DD2">
        <w:rPr>
          <w:rFonts w:ascii="Palatino Linotype" w:eastAsia="Times New Roman" w:hAnsi="Palatino Linotype" w:cs="Kokila"/>
          <w:i/>
          <w:iCs/>
          <w:color w:val="000000"/>
          <w:sz w:val="20"/>
          <w:szCs w:val="20"/>
        </w:rPr>
        <w:t>grades PK-12.</w:t>
      </w:r>
    </w:p>
    <w:p w:rsidR="00010C5B" w:rsidRPr="00193DD2" w:rsidRDefault="00010C5B" w:rsidP="00010C5B">
      <w:pPr>
        <w:spacing w:after="0" w:line="240" w:lineRule="auto"/>
        <w:rPr>
          <w:rFonts w:ascii="Palatino Linotype" w:eastAsia="Times New Roman" w:hAnsi="Palatino Linotype" w:cs="Kokila"/>
          <w:sz w:val="20"/>
          <w:szCs w:val="20"/>
        </w:rPr>
      </w:pPr>
    </w:p>
    <w:p w:rsidR="00EC497C" w:rsidRPr="00193DD2" w:rsidRDefault="00010C5B" w:rsidP="00010C5B">
      <w:pPr>
        <w:spacing w:after="0" w:line="240" w:lineRule="auto"/>
        <w:rPr>
          <w:rFonts w:ascii="Palatino Linotype" w:eastAsia="Times New Roman" w:hAnsi="Palatino Linotype" w:cs="Kokila"/>
          <w:color w:val="000000"/>
          <w:sz w:val="20"/>
          <w:szCs w:val="20"/>
        </w:rPr>
      </w:pPr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>A Nationally Certified School Psychologist (NCSP) shall be considered to have fulfilled all of the Knowledge and Performance Standards and all Additional Requirements for licensure as a School Psychologist in Vermont.  NCSP status does not super</w:t>
      </w:r>
      <w:r w:rsidR="009939E9" w:rsidRPr="00193DD2">
        <w:rPr>
          <w:rFonts w:ascii="Palatino Linotype" w:eastAsia="Times New Roman" w:hAnsi="Palatino Linotype" w:cs="Kokila"/>
          <w:color w:val="660066"/>
          <w:sz w:val="20"/>
          <w:szCs w:val="20"/>
        </w:rPr>
        <w:t>s</w:t>
      </w:r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 xml:space="preserve">ede </w:t>
      </w:r>
      <w:r w:rsidR="00C464E7"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 xml:space="preserve">the </w:t>
      </w:r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>requirement to have a passing score on the PRAXIS Core exam.</w:t>
      </w:r>
      <w:r w:rsidR="00EC497C"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 xml:space="preserve">  </w:t>
      </w:r>
      <w:r w:rsidR="00EC497C" w:rsidRPr="00193DD2">
        <w:rPr>
          <w:rFonts w:ascii="Palatino Linotype" w:eastAsia="Times New Roman" w:hAnsi="Palatino Linotype" w:cs="Kokila"/>
          <w:bCs/>
          <w:color w:val="000000"/>
          <w:sz w:val="20"/>
          <w:szCs w:val="20"/>
        </w:rPr>
        <w:t xml:space="preserve">The following delineates the knowledge, skills and services available from school psychologists: </w:t>
      </w:r>
    </w:p>
    <w:p w:rsidR="00010C5B" w:rsidRPr="00193DD2" w:rsidRDefault="00010C5B" w:rsidP="00010C5B">
      <w:pPr>
        <w:spacing w:after="0" w:line="240" w:lineRule="auto"/>
        <w:rPr>
          <w:rFonts w:ascii="Palatino Linotype" w:eastAsia="Times New Roman" w:hAnsi="Palatino Linotype" w:cs="Kokila"/>
          <w:sz w:val="20"/>
          <w:szCs w:val="20"/>
        </w:rPr>
      </w:pPr>
    </w:p>
    <w:p w:rsidR="00EC497C" w:rsidRPr="00193DD2" w:rsidRDefault="00EC497C" w:rsidP="00010C5B">
      <w:pPr>
        <w:numPr>
          <w:ilvl w:val="0"/>
          <w:numId w:val="12"/>
        </w:numPr>
        <w:spacing w:after="0" w:line="240" w:lineRule="auto"/>
        <w:textAlignment w:val="baseline"/>
        <w:rPr>
          <w:rFonts w:ascii="Palatino Linotype" w:eastAsia="Times New Roman" w:hAnsi="Palatino Linotype" w:cs="Kokila"/>
          <w:b/>
          <w:bCs/>
          <w:color w:val="000000"/>
          <w:sz w:val="20"/>
          <w:szCs w:val="20"/>
          <w:u w:val="single"/>
        </w:rPr>
      </w:pPr>
      <w:r w:rsidRPr="00193DD2">
        <w:rPr>
          <w:rFonts w:ascii="Palatino Linotype" w:eastAsia="Times New Roman" w:hAnsi="Palatino Linotype" w:cs="Kokila"/>
          <w:b/>
          <w:bCs/>
          <w:color w:val="000000"/>
          <w:sz w:val="20"/>
          <w:szCs w:val="20"/>
          <w:u w:val="single"/>
        </w:rPr>
        <w:t xml:space="preserve">Practices That Permeate All Aspects of Service Delivery </w:t>
      </w:r>
    </w:p>
    <w:p w:rsidR="00010C5B" w:rsidRPr="00193DD2" w:rsidRDefault="00010C5B" w:rsidP="00010C5B">
      <w:pPr>
        <w:numPr>
          <w:ilvl w:val="1"/>
          <w:numId w:val="12"/>
        </w:numPr>
        <w:spacing w:after="0" w:line="240" w:lineRule="auto"/>
        <w:textAlignment w:val="baseline"/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</w:pPr>
      <w:r w:rsidRPr="00193DD2"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  <w:t>Data-Based Decision Making and Accountability</w:t>
      </w:r>
    </w:p>
    <w:p w:rsidR="00010C5B" w:rsidRPr="00193DD2" w:rsidRDefault="00010C5B" w:rsidP="00010C5B">
      <w:pPr>
        <w:spacing w:after="0" w:line="240" w:lineRule="auto"/>
        <w:ind w:left="792"/>
        <w:textAlignment w:val="baseline"/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</w:pPr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>School psychologists have knowledge of varied models and methods of assessment and data collection for identifying strengths and needs, developing effective services and programs, and measuring progress and outcomes.</w:t>
      </w:r>
    </w:p>
    <w:p w:rsidR="00010C5B" w:rsidRPr="00193DD2" w:rsidRDefault="00010C5B" w:rsidP="00010C5B">
      <w:pPr>
        <w:numPr>
          <w:ilvl w:val="1"/>
          <w:numId w:val="12"/>
        </w:numPr>
        <w:spacing w:after="0" w:line="240" w:lineRule="auto"/>
        <w:textAlignment w:val="baseline"/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</w:pPr>
      <w:r w:rsidRPr="00193DD2"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  <w:t>Consultation and Collaboration</w:t>
      </w:r>
    </w:p>
    <w:p w:rsidR="00010C5B" w:rsidRPr="00193DD2" w:rsidRDefault="00010C5B" w:rsidP="00010C5B">
      <w:pPr>
        <w:spacing w:after="0" w:line="240" w:lineRule="auto"/>
        <w:ind w:left="792"/>
        <w:textAlignment w:val="baseline"/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</w:pPr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>School psychologists have knowledge of varied models and strategies of consultation, collaboration, and communication applicable to individuals, families, groups, and systems and methods to promote effective implementation of services.</w:t>
      </w:r>
    </w:p>
    <w:p w:rsidR="00010C5B" w:rsidRPr="00193DD2" w:rsidRDefault="00010C5B" w:rsidP="00010C5B">
      <w:pPr>
        <w:spacing w:after="0" w:line="240" w:lineRule="auto"/>
        <w:rPr>
          <w:rFonts w:ascii="Palatino Linotype" w:eastAsia="Times New Roman" w:hAnsi="Palatino Linotype" w:cs="Kokila"/>
          <w:sz w:val="20"/>
          <w:szCs w:val="20"/>
        </w:rPr>
      </w:pPr>
    </w:p>
    <w:p w:rsidR="00010C5B" w:rsidRPr="00193DD2" w:rsidRDefault="00010C5B" w:rsidP="00010C5B">
      <w:pPr>
        <w:numPr>
          <w:ilvl w:val="0"/>
          <w:numId w:val="12"/>
        </w:numPr>
        <w:spacing w:after="0" w:line="240" w:lineRule="auto"/>
        <w:textAlignment w:val="baseline"/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</w:pPr>
      <w:r w:rsidRPr="00193DD2">
        <w:rPr>
          <w:rFonts w:ascii="Palatino Linotype" w:eastAsia="Times New Roman" w:hAnsi="Palatino Linotype" w:cs="Kokila"/>
          <w:b/>
          <w:bCs/>
          <w:color w:val="000000"/>
          <w:sz w:val="20"/>
          <w:szCs w:val="20"/>
          <w:u w:val="single"/>
        </w:rPr>
        <w:t>Direct and Indirect Services for Children, Families, and Schools</w:t>
      </w:r>
    </w:p>
    <w:p w:rsidR="00010C5B" w:rsidRPr="00193DD2" w:rsidRDefault="00010C5B" w:rsidP="00010C5B">
      <w:pPr>
        <w:numPr>
          <w:ilvl w:val="1"/>
          <w:numId w:val="12"/>
        </w:numPr>
        <w:spacing w:after="0" w:line="240" w:lineRule="auto"/>
        <w:textAlignment w:val="baseline"/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</w:pPr>
      <w:r w:rsidRPr="00193DD2"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  <w:t>Student-Level Services</w:t>
      </w:r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 xml:space="preserve"> </w:t>
      </w:r>
    </w:p>
    <w:p w:rsidR="00010C5B" w:rsidRPr="00193DD2" w:rsidRDefault="00010C5B" w:rsidP="00010C5B">
      <w:pPr>
        <w:numPr>
          <w:ilvl w:val="2"/>
          <w:numId w:val="12"/>
        </w:numPr>
        <w:spacing w:after="0" w:line="240" w:lineRule="auto"/>
        <w:textAlignment w:val="baseline"/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</w:pPr>
      <w:r w:rsidRPr="00193DD2"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  <w:t>Interventions and Instructional Support to Develop Academic Skills</w:t>
      </w:r>
    </w:p>
    <w:p w:rsidR="00010C5B" w:rsidRPr="00193DD2" w:rsidRDefault="00010C5B" w:rsidP="00010C5B">
      <w:pPr>
        <w:spacing w:after="0" w:line="240" w:lineRule="auto"/>
        <w:ind w:left="1224"/>
        <w:textAlignment w:val="baseline"/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</w:pPr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>School psychologists have knowledge of biological, cultural, and social influences on academic skills; human learning, cognitive, and developmental processes; and evidence-based curricula and instructional strategies.</w:t>
      </w:r>
    </w:p>
    <w:p w:rsidR="00010C5B" w:rsidRPr="00193DD2" w:rsidRDefault="00010C5B" w:rsidP="00010C5B">
      <w:pPr>
        <w:numPr>
          <w:ilvl w:val="2"/>
          <w:numId w:val="12"/>
        </w:numPr>
        <w:spacing w:after="0" w:line="240" w:lineRule="auto"/>
        <w:textAlignment w:val="baseline"/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</w:pPr>
      <w:r w:rsidRPr="00193DD2"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  <w:t>Interventions and Mental Health Services to Develop Social and Life Skills</w:t>
      </w:r>
    </w:p>
    <w:p w:rsidR="00010C5B" w:rsidRPr="00193DD2" w:rsidRDefault="00010C5B" w:rsidP="00010C5B">
      <w:pPr>
        <w:spacing w:after="0" w:line="240" w:lineRule="auto"/>
        <w:ind w:left="1224"/>
        <w:textAlignment w:val="baseline"/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</w:pPr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>School psychologists have knowledge of biological, cultural, developmental, and social influences on behavior and mental health, behavioral and emotional impacts on learning and life skills, and evidence-based strategies to promote social– emotional functioning and mental health.</w:t>
      </w:r>
    </w:p>
    <w:p w:rsidR="00010C5B" w:rsidRPr="00193DD2" w:rsidRDefault="00010C5B" w:rsidP="00010C5B">
      <w:pPr>
        <w:numPr>
          <w:ilvl w:val="1"/>
          <w:numId w:val="12"/>
        </w:numPr>
        <w:spacing w:after="0" w:line="240" w:lineRule="auto"/>
        <w:textAlignment w:val="baseline"/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</w:pPr>
      <w:r w:rsidRPr="00193DD2"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  <w:t>Systems-Level Services</w:t>
      </w:r>
    </w:p>
    <w:p w:rsidR="00010C5B" w:rsidRPr="00193DD2" w:rsidRDefault="00010C5B" w:rsidP="00010C5B">
      <w:pPr>
        <w:numPr>
          <w:ilvl w:val="2"/>
          <w:numId w:val="12"/>
        </w:numPr>
        <w:spacing w:after="0" w:line="240" w:lineRule="auto"/>
        <w:textAlignment w:val="baseline"/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</w:pPr>
      <w:r w:rsidRPr="00193DD2"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  <w:t>School-Wide Practices to Promote Learning</w:t>
      </w:r>
    </w:p>
    <w:p w:rsidR="00010C5B" w:rsidRPr="00193DD2" w:rsidRDefault="00010C5B" w:rsidP="00010C5B">
      <w:pPr>
        <w:spacing w:after="0" w:line="240" w:lineRule="auto"/>
        <w:ind w:left="1224"/>
        <w:textAlignment w:val="baseline"/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</w:pPr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>School psychologists have knowledge of school and systems structure, organization, and theory; general and special education; technology resources; and evidence-based school practices that promote learning and mental health.</w:t>
      </w:r>
    </w:p>
    <w:p w:rsidR="00010C5B" w:rsidRPr="00193DD2" w:rsidRDefault="00010C5B" w:rsidP="00010C5B">
      <w:pPr>
        <w:numPr>
          <w:ilvl w:val="2"/>
          <w:numId w:val="12"/>
        </w:numPr>
        <w:spacing w:after="0" w:line="240" w:lineRule="auto"/>
        <w:textAlignment w:val="baseline"/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</w:pPr>
      <w:r w:rsidRPr="00193DD2"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  <w:t>Preventive and Responsive Services</w:t>
      </w:r>
    </w:p>
    <w:p w:rsidR="00010C5B" w:rsidRPr="00193DD2" w:rsidRDefault="00010C5B" w:rsidP="00010C5B">
      <w:pPr>
        <w:spacing w:after="0" w:line="240" w:lineRule="auto"/>
        <w:ind w:left="1224"/>
        <w:textAlignment w:val="baseline"/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</w:pPr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>School psychologists have knowledge of principles and research related to resilience and risk factors in learning and mental health, services in schools and communities to support multi-tiered prevention, and evidence-based strategies for effective crisis response.</w:t>
      </w:r>
    </w:p>
    <w:p w:rsidR="00010C5B" w:rsidRPr="00193DD2" w:rsidRDefault="00010C5B" w:rsidP="00010C5B">
      <w:pPr>
        <w:numPr>
          <w:ilvl w:val="2"/>
          <w:numId w:val="12"/>
        </w:numPr>
        <w:spacing w:after="0" w:line="240" w:lineRule="auto"/>
        <w:textAlignment w:val="baseline"/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</w:pPr>
      <w:r w:rsidRPr="00193DD2"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  <w:t>Family–School Collaboration Services</w:t>
      </w:r>
    </w:p>
    <w:p w:rsidR="00010C5B" w:rsidRPr="00193DD2" w:rsidRDefault="00010C5B" w:rsidP="00010C5B">
      <w:pPr>
        <w:spacing w:after="0" w:line="240" w:lineRule="auto"/>
        <w:ind w:left="1224"/>
        <w:textAlignment w:val="baseline"/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</w:pPr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>School psychologists have knowledge of principles and research related to family systems, strengths, needs, and culture; evidence-based strategies to support family influences on children’s learning and mental health; and strategies to develop collaboration between families and schools.</w:t>
      </w:r>
    </w:p>
    <w:p w:rsidR="00010C5B" w:rsidRPr="00193DD2" w:rsidRDefault="00010C5B" w:rsidP="00010C5B">
      <w:pPr>
        <w:spacing w:after="0" w:line="240" w:lineRule="auto"/>
        <w:rPr>
          <w:rFonts w:ascii="Palatino Linotype" w:eastAsia="Times New Roman" w:hAnsi="Palatino Linotype" w:cs="Kokila"/>
          <w:sz w:val="20"/>
          <w:szCs w:val="20"/>
        </w:rPr>
      </w:pPr>
    </w:p>
    <w:p w:rsidR="00010C5B" w:rsidRPr="00193DD2" w:rsidRDefault="00010C5B" w:rsidP="00010C5B">
      <w:pPr>
        <w:numPr>
          <w:ilvl w:val="0"/>
          <w:numId w:val="12"/>
        </w:numPr>
        <w:spacing w:after="0" w:line="240" w:lineRule="auto"/>
        <w:textAlignment w:val="baseline"/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</w:pPr>
      <w:r w:rsidRPr="00193DD2">
        <w:rPr>
          <w:rFonts w:ascii="Palatino Linotype" w:eastAsia="Times New Roman" w:hAnsi="Palatino Linotype" w:cs="Kokila"/>
          <w:b/>
          <w:bCs/>
          <w:color w:val="000000"/>
          <w:sz w:val="20"/>
          <w:szCs w:val="20"/>
          <w:u w:val="single"/>
        </w:rPr>
        <w:t>Foundations of School Psychological Service Delivery</w:t>
      </w:r>
      <w:r w:rsidRPr="00193DD2">
        <w:rPr>
          <w:rFonts w:ascii="Palatino Linotype" w:eastAsia="Times New Roman" w:hAnsi="Palatino Linotype" w:cs="Kokila"/>
          <w:color w:val="000000"/>
          <w:sz w:val="20"/>
          <w:szCs w:val="20"/>
          <w:u w:val="single"/>
        </w:rPr>
        <w:t xml:space="preserve"> </w:t>
      </w:r>
    </w:p>
    <w:p w:rsidR="00010C5B" w:rsidRPr="00193DD2" w:rsidRDefault="00010C5B" w:rsidP="00010C5B">
      <w:pPr>
        <w:numPr>
          <w:ilvl w:val="1"/>
          <w:numId w:val="12"/>
        </w:numPr>
        <w:spacing w:after="0" w:line="240" w:lineRule="auto"/>
        <w:textAlignment w:val="baseline"/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</w:pPr>
      <w:r w:rsidRPr="00193DD2"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  <w:t>Diversity in Development and Learning</w:t>
      </w:r>
    </w:p>
    <w:p w:rsidR="00010C5B" w:rsidRPr="00193DD2" w:rsidRDefault="00010C5B" w:rsidP="00010C5B">
      <w:pPr>
        <w:spacing w:after="0" w:line="240" w:lineRule="auto"/>
        <w:ind w:left="792"/>
        <w:textAlignment w:val="baseline"/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</w:pPr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lastRenderedPageBreak/>
        <w:t>School psychologists have knowledge of individual differences, abilities, disabilities, and other diverse student characteristics; principles and research related to diversity factors for children, families, and schools, including factors related to culture, context, and individual and role difference; and evidence-based strategies to enhance services and address potential influences related to diversity.</w:t>
      </w:r>
    </w:p>
    <w:p w:rsidR="00010C5B" w:rsidRPr="00193DD2" w:rsidRDefault="00010C5B" w:rsidP="00010C5B">
      <w:pPr>
        <w:numPr>
          <w:ilvl w:val="1"/>
          <w:numId w:val="12"/>
        </w:numPr>
        <w:spacing w:after="0" w:line="240" w:lineRule="auto"/>
        <w:textAlignment w:val="baseline"/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</w:pPr>
      <w:r w:rsidRPr="00193DD2"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  <w:t>Research and Program Evaluation</w:t>
      </w:r>
    </w:p>
    <w:p w:rsidR="00010C5B" w:rsidRPr="00193DD2" w:rsidRDefault="00010C5B" w:rsidP="00010C5B">
      <w:pPr>
        <w:spacing w:after="0" w:line="240" w:lineRule="auto"/>
        <w:ind w:left="792"/>
        <w:textAlignment w:val="baseline"/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</w:pPr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>School psychologists have knowledge of research design, statistics, measurement, varied data collection and analysis techniques, and program evaluation sufficient for understanding research and interpreting data in applied settings.</w:t>
      </w:r>
    </w:p>
    <w:p w:rsidR="00010C5B" w:rsidRPr="00193DD2" w:rsidRDefault="00010C5B" w:rsidP="00010C5B">
      <w:pPr>
        <w:numPr>
          <w:ilvl w:val="1"/>
          <w:numId w:val="12"/>
        </w:numPr>
        <w:spacing w:after="0" w:line="240" w:lineRule="auto"/>
        <w:textAlignment w:val="baseline"/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</w:pPr>
      <w:r w:rsidRPr="00193DD2"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  <w:t>Legal, Ethical, and Professional Practice</w:t>
      </w:r>
    </w:p>
    <w:p w:rsidR="00010C5B" w:rsidRPr="00193DD2" w:rsidRDefault="00010C5B" w:rsidP="00010C5B">
      <w:pPr>
        <w:spacing w:after="0" w:line="240" w:lineRule="auto"/>
        <w:ind w:left="792"/>
        <w:textAlignment w:val="baseline"/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</w:pPr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>School psychologists have knowledge of the history and foundations of school psychology; multiple service models and methods; ethical, legal, and professional standards; and other factors related to professional identity and effective practice as school psychologists.</w:t>
      </w:r>
    </w:p>
    <w:p w:rsidR="00010C5B" w:rsidRPr="00193DD2" w:rsidRDefault="00010C5B" w:rsidP="00010C5B">
      <w:pPr>
        <w:spacing w:after="0" w:line="240" w:lineRule="auto"/>
        <w:rPr>
          <w:rFonts w:ascii="Palatino Linotype" w:eastAsia="Times New Roman" w:hAnsi="Palatino Linotype" w:cs="Kokila"/>
          <w:sz w:val="20"/>
          <w:szCs w:val="20"/>
        </w:rPr>
      </w:pPr>
    </w:p>
    <w:p w:rsidR="00010C5B" w:rsidRPr="00193DD2" w:rsidRDefault="00010C5B" w:rsidP="00010C5B">
      <w:pPr>
        <w:spacing w:after="0" w:line="240" w:lineRule="auto"/>
        <w:rPr>
          <w:rFonts w:ascii="Palatino Linotype" w:eastAsia="Times New Roman" w:hAnsi="Palatino Linotype" w:cs="Kokila"/>
          <w:sz w:val="20"/>
          <w:szCs w:val="20"/>
        </w:rPr>
      </w:pPr>
      <w:r w:rsidRPr="00193DD2">
        <w:rPr>
          <w:rFonts w:ascii="Palatino Linotype" w:eastAsia="Times New Roman" w:hAnsi="Palatino Linotype" w:cs="Kokila"/>
          <w:b/>
          <w:bCs/>
          <w:color w:val="000000"/>
          <w:sz w:val="20"/>
          <w:szCs w:val="20"/>
          <w:u w:val="single"/>
        </w:rPr>
        <w:t>Additional Requirements:</w:t>
      </w:r>
    </w:p>
    <w:p w:rsidR="00422819" w:rsidRPr="00193DD2" w:rsidRDefault="00422819" w:rsidP="00010C5B">
      <w:pPr>
        <w:spacing w:after="0" w:line="240" w:lineRule="auto"/>
        <w:rPr>
          <w:rFonts w:ascii="Palatino Linotype" w:eastAsia="Times New Roman" w:hAnsi="Palatino Linotype" w:cs="Kokila"/>
          <w:color w:val="000000"/>
          <w:sz w:val="20"/>
          <w:szCs w:val="20"/>
        </w:rPr>
      </w:pPr>
    </w:p>
    <w:p w:rsidR="00422819" w:rsidRPr="00193DD2" w:rsidRDefault="00422819" w:rsidP="00422819">
      <w:pPr>
        <w:spacing w:after="0" w:line="240" w:lineRule="auto"/>
        <w:rPr>
          <w:rFonts w:ascii="Palatino Linotype" w:eastAsia="Times New Roman" w:hAnsi="Palatino Linotype" w:cs="Kokila"/>
          <w:color w:val="000000" w:themeColor="text1"/>
          <w:sz w:val="20"/>
          <w:szCs w:val="20"/>
        </w:rPr>
      </w:pPr>
      <w:r w:rsidRPr="00193DD2">
        <w:rPr>
          <w:rFonts w:ascii="Palatino Linotype" w:eastAsia="Times New Roman" w:hAnsi="Palatino Linotype" w:cs="Kokila"/>
          <w:color w:val="000000" w:themeColor="text1"/>
          <w:sz w:val="20"/>
          <w:szCs w:val="20"/>
        </w:rPr>
        <w:t xml:space="preserve">A </w:t>
      </w:r>
      <w:r w:rsidR="009939E9" w:rsidRPr="00193DD2">
        <w:rPr>
          <w:rFonts w:ascii="Palatino Linotype" w:eastAsia="Times New Roman" w:hAnsi="Palatino Linotype" w:cs="Kokila"/>
          <w:color w:val="000000" w:themeColor="text1"/>
          <w:sz w:val="20"/>
          <w:szCs w:val="20"/>
        </w:rPr>
        <w:t>Specialist-level</w:t>
      </w:r>
      <w:r w:rsidRPr="00193DD2">
        <w:rPr>
          <w:rFonts w:ascii="Palatino Linotype" w:eastAsia="Times New Roman" w:hAnsi="Palatino Linotype" w:cs="Kokila"/>
          <w:color w:val="000000" w:themeColor="text1"/>
          <w:sz w:val="20"/>
          <w:szCs w:val="20"/>
        </w:rPr>
        <w:t xml:space="preserve"> degree </w:t>
      </w:r>
      <w:r w:rsidR="009939E9" w:rsidRPr="00193DD2">
        <w:rPr>
          <w:rFonts w:ascii="Palatino Linotype" w:eastAsia="Times New Roman" w:hAnsi="Palatino Linotype" w:cs="Kokila"/>
          <w:color w:val="000000" w:themeColor="text1"/>
          <w:sz w:val="20"/>
          <w:szCs w:val="20"/>
        </w:rPr>
        <w:t xml:space="preserve">with a minimum of 60 graduate semester hours or </w:t>
      </w:r>
      <w:r w:rsidR="00C464E7" w:rsidRPr="00193DD2">
        <w:rPr>
          <w:rFonts w:ascii="Palatino Linotype" w:eastAsia="Times New Roman" w:hAnsi="Palatino Linotype" w:cs="Kokila"/>
          <w:color w:val="000000" w:themeColor="text1"/>
          <w:sz w:val="20"/>
          <w:szCs w:val="20"/>
        </w:rPr>
        <w:t xml:space="preserve">a </w:t>
      </w:r>
      <w:r w:rsidR="009939E9" w:rsidRPr="00193DD2">
        <w:rPr>
          <w:rFonts w:ascii="Palatino Linotype" w:eastAsia="Times New Roman" w:hAnsi="Palatino Linotype" w:cs="Kokila"/>
          <w:color w:val="000000" w:themeColor="text1"/>
          <w:sz w:val="20"/>
          <w:szCs w:val="20"/>
        </w:rPr>
        <w:t>Doctoral degree</w:t>
      </w:r>
      <w:r w:rsidRPr="00193DD2">
        <w:rPr>
          <w:rFonts w:ascii="Palatino Linotype" w:eastAsia="Times New Roman" w:hAnsi="Palatino Linotype" w:cs="Kokila"/>
          <w:color w:val="000000" w:themeColor="text1"/>
          <w:sz w:val="20"/>
          <w:szCs w:val="20"/>
        </w:rPr>
        <w:t xml:space="preserve"> </w:t>
      </w:r>
      <w:r w:rsidR="00A3093C" w:rsidRPr="00193DD2">
        <w:rPr>
          <w:rFonts w:ascii="Palatino Linotype" w:eastAsia="Times New Roman" w:hAnsi="Palatino Linotype" w:cs="Kokila"/>
          <w:color w:val="000000" w:themeColor="text1"/>
          <w:sz w:val="20"/>
          <w:szCs w:val="20"/>
        </w:rPr>
        <w:t>from</w:t>
      </w:r>
      <w:r w:rsidRPr="00193DD2">
        <w:rPr>
          <w:rFonts w:ascii="Palatino Linotype" w:eastAsia="Times New Roman" w:hAnsi="Palatino Linotype" w:cs="Kokila"/>
          <w:color w:val="000000" w:themeColor="text1"/>
          <w:sz w:val="20"/>
          <w:szCs w:val="20"/>
        </w:rPr>
        <w:t xml:space="preserve"> a National Association of School Psychologists (NASP) approved program or its equivalent.</w:t>
      </w:r>
    </w:p>
    <w:p w:rsidR="00010C5B" w:rsidRPr="00193DD2" w:rsidRDefault="00010C5B" w:rsidP="00010C5B">
      <w:pPr>
        <w:spacing w:after="0" w:line="240" w:lineRule="auto"/>
        <w:rPr>
          <w:rFonts w:ascii="Palatino Linotype" w:eastAsia="Times New Roman" w:hAnsi="Palatino Linotype" w:cs="Kokila"/>
          <w:sz w:val="20"/>
          <w:szCs w:val="20"/>
        </w:rPr>
      </w:pPr>
    </w:p>
    <w:p w:rsidR="00010C5B" w:rsidRPr="00193DD2" w:rsidRDefault="00010C5B" w:rsidP="00010C5B">
      <w:pPr>
        <w:spacing w:after="0" w:line="240" w:lineRule="auto"/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</w:pPr>
      <w:r w:rsidRPr="00193DD2"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  <w:t>OR</w:t>
      </w:r>
    </w:p>
    <w:p w:rsidR="00422819" w:rsidRPr="00193DD2" w:rsidRDefault="00422819" w:rsidP="00010C5B">
      <w:pPr>
        <w:spacing w:after="0" w:line="240" w:lineRule="auto"/>
        <w:rPr>
          <w:rFonts w:ascii="Palatino Linotype" w:eastAsia="Times New Roman" w:hAnsi="Palatino Linotype" w:cs="Kokila"/>
          <w:sz w:val="20"/>
          <w:szCs w:val="20"/>
        </w:rPr>
      </w:pPr>
    </w:p>
    <w:p w:rsidR="00010C5B" w:rsidRPr="00193DD2" w:rsidRDefault="00010C5B" w:rsidP="00010C5B">
      <w:pPr>
        <w:spacing w:after="0" w:line="240" w:lineRule="auto"/>
        <w:rPr>
          <w:rFonts w:ascii="Palatino Linotype" w:eastAsia="Times New Roman" w:hAnsi="Palatino Linotype" w:cs="Kokila"/>
          <w:color w:val="3366FF"/>
          <w:sz w:val="20"/>
          <w:szCs w:val="20"/>
        </w:rPr>
      </w:pPr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>A Doctoral degree in School Psychology or Clinical Psychology in an American Psychological Association (APA) accredited program</w:t>
      </w:r>
      <w:r w:rsidR="00422819"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 xml:space="preserve"> </w:t>
      </w:r>
      <w:r w:rsidR="00422819" w:rsidRPr="00193DD2">
        <w:rPr>
          <w:rFonts w:ascii="Palatino Linotype" w:eastAsia="Times New Roman" w:hAnsi="Palatino Linotype" w:cs="Kokila"/>
          <w:sz w:val="20"/>
          <w:szCs w:val="20"/>
        </w:rPr>
        <w:t>or its equivalent.</w:t>
      </w:r>
    </w:p>
    <w:p w:rsidR="00A3093C" w:rsidRPr="00193DD2" w:rsidRDefault="00A3093C" w:rsidP="00010C5B">
      <w:pPr>
        <w:spacing w:after="0" w:line="240" w:lineRule="auto"/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</w:pPr>
    </w:p>
    <w:p w:rsidR="00010C5B" w:rsidRPr="00193DD2" w:rsidRDefault="00010C5B" w:rsidP="00010C5B">
      <w:pPr>
        <w:spacing w:after="0" w:line="240" w:lineRule="auto"/>
        <w:rPr>
          <w:rFonts w:ascii="Palatino Linotype" w:eastAsia="Times New Roman" w:hAnsi="Palatino Linotype" w:cs="Kokila"/>
          <w:sz w:val="20"/>
          <w:szCs w:val="20"/>
        </w:rPr>
      </w:pPr>
      <w:r w:rsidRPr="00193DD2"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  <w:t>AND</w:t>
      </w:r>
    </w:p>
    <w:p w:rsidR="00961EC8" w:rsidRPr="00193DD2" w:rsidRDefault="00961EC8" w:rsidP="00010C5B">
      <w:pPr>
        <w:spacing w:after="0" w:line="240" w:lineRule="auto"/>
        <w:rPr>
          <w:rFonts w:ascii="Palatino Linotype" w:eastAsia="Times New Roman" w:hAnsi="Palatino Linotype" w:cs="Kokila"/>
          <w:sz w:val="20"/>
          <w:szCs w:val="20"/>
        </w:rPr>
      </w:pPr>
    </w:p>
    <w:p w:rsidR="00010C5B" w:rsidRPr="00193DD2" w:rsidRDefault="00422819" w:rsidP="00010C5B">
      <w:pPr>
        <w:spacing w:after="0" w:line="240" w:lineRule="auto"/>
        <w:rPr>
          <w:rFonts w:ascii="Palatino Linotype" w:eastAsia="Times New Roman" w:hAnsi="Palatino Linotype" w:cs="Kokila"/>
          <w:sz w:val="20"/>
          <w:szCs w:val="20"/>
        </w:rPr>
      </w:pPr>
      <w:r w:rsidRPr="00193DD2">
        <w:rPr>
          <w:rFonts w:ascii="Palatino Linotype" w:eastAsia="Times New Roman" w:hAnsi="Palatino Linotype" w:cs="Kokila"/>
          <w:sz w:val="20"/>
          <w:szCs w:val="20"/>
        </w:rPr>
        <w:t>Individuals will have completed an</w:t>
      </w:r>
      <w:r w:rsidR="00010C5B" w:rsidRPr="00193DD2">
        <w:rPr>
          <w:rFonts w:ascii="Palatino Linotype" w:eastAsia="Times New Roman" w:hAnsi="Palatino Linotype" w:cs="Kokila"/>
          <w:sz w:val="20"/>
          <w:szCs w:val="20"/>
        </w:rPr>
        <w:t xml:space="preserve"> internship </w:t>
      </w:r>
      <w:r w:rsidR="002F617B" w:rsidRPr="00193DD2">
        <w:rPr>
          <w:rFonts w:ascii="Palatino Linotype" w:eastAsia="Times New Roman" w:hAnsi="Palatino Linotype" w:cs="Kokila"/>
          <w:sz w:val="20"/>
          <w:szCs w:val="20"/>
        </w:rPr>
        <w:t xml:space="preserve">or </w:t>
      </w:r>
      <w:r w:rsidR="00C464E7" w:rsidRPr="00193DD2">
        <w:rPr>
          <w:rFonts w:ascii="Palatino Linotype" w:eastAsia="Times New Roman" w:hAnsi="Palatino Linotype" w:cs="Kokila"/>
          <w:sz w:val="20"/>
          <w:szCs w:val="20"/>
        </w:rPr>
        <w:t>equivalent field-</w:t>
      </w:r>
      <w:r w:rsidR="009939E9" w:rsidRPr="00193DD2">
        <w:rPr>
          <w:rFonts w:ascii="Palatino Linotype" w:eastAsia="Times New Roman" w:hAnsi="Palatino Linotype" w:cs="Kokila"/>
          <w:sz w:val="20"/>
          <w:szCs w:val="20"/>
        </w:rPr>
        <w:t>based supervised</w:t>
      </w:r>
      <w:r w:rsidR="002F617B" w:rsidRPr="00193DD2">
        <w:rPr>
          <w:rFonts w:ascii="Palatino Linotype" w:eastAsia="Times New Roman" w:hAnsi="Palatino Linotype" w:cs="Kokila"/>
          <w:sz w:val="20"/>
          <w:szCs w:val="20"/>
        </w:rPr>
        <w:t xml:space="preserve"> </w:t>
      </w:r>
      <w:r w:rsidR="00010C5B" w:rsidRPr="00193DD2">
        <w:rPr>
          <w:rFonts w:ascii="Palatino Linotype" w:eastAsia="Times New Roman" w:hAnsi="Palatino Linotype" w:cs="Kokila"/>
          <w:sz w:val="20"/>
          <w:szCs w:val="20"/>
        </w:rPr>
        <w:t>with at least 1,200 clock hours, 600 of which must be in a school setting, or other appropriate educational setting with students, under the supervision of a licensed or certified School Psychologist who has a minimum of three years of post-degree experience;</w:t>
      </w:r>
    </w:p>
    <w:p w:rsidR="00010C5B" w:rsidRPr="00193DD2" w:rsidRDefault="00010C5B" w:rsidP="00010C5B">
      <w:pPr>
        <w:spacing w:after="0" w:line="240" w:lineRule="auto"/>
        <w:rPr>
          <w:rFonts w:ascii="Palatino Linotype" w:eastAsia="Times New Roman" w:hAnsi="Palatino Linotype" w:cs="Kokila"/>
          <w:sz w:val="20"/>
          <w:szCs w:val="20"/>
        </w:rPr>
      </w:pPr>
    </w:p>
    <w:p w:rsidR="00010C5B" w:rsidRPr="00193DD2" w:rsidRDefault="00010C5B" w:rsidP="00010C5B">
      <w:pPr>
        <w:spacing w:after="0" w:line="240" w:lineRule="auto"/>
        <w:rPr>
          <w:rFonts w:ascii="Palatino Linotype" w:eastAsia="Times New Roman" w:hAnsi="Palatino Linotype" w:cs="Kokila"/>
          <w:sz w:val="20"/>
          <w:szCs w:val="20"/>
        </w:rPr>
      </w:pPr>
      <w:r w:rsidRPr="00193DD2"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  <w:t>AND</w:t>
      </w:r>
    </w:p>
    <w:p w:rsidR="00010C5B" w:rsidRPr="00193DD2" w:rsidRDefault="00010C5B" w:rsidP="00010C5B">
      <w:pPr>
        <w:spacing w:after="0" w:line="240" w:lineRule="auto"/>
        <w:rPr>
          <w:rFonts w:ascii="Palatino Linotype" w:eastAsia="Times New Roman" w:hAnsi="Palatino Linotype" w:cs="Kokila"/>
          <w:sz w:val="20"/>
          <w:szCs w:val="20"/>
        </w:rPr>
      </w:pPr>
    </w:p>
    <w:p w:rsidR="00010C5B" w:rsidRPr="00193DD2" w:rsidRDefault="00010C5B" w:rsidP="00010C5B">
      <w:pPr>
        <w:spacing w:after="0" w:line="240" w:lineRule="auto"/>
        <w:rPr>
          <w:rFonts w:ascii="Palatino Linotype" w:eastAsia="Times New Roman" w:hAnsi="Palatino Linotype" w:cs="Kokila"/>
          <w:sz w:val="20"/>
          <w:szCs w:val="20"/>
        </w:rPr>
      </w:pPr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>Passing Score on the School Psychologist PRAXIS II Test.  (PRAXIS tests are revised regularly; please refer to the Vermont Agency of Education website for updated testing information.)  </w:t>
      </w:r>
      <w:r w:rsidRPr="00193DD2"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  <w:t>Note: passage of the PRAXIS II examination is not required if the applicant has a NASP or APA accredited doctoral degree in school psychology.  A passing score on the PRAXIS Core is still required.</w:t>
      </w:r>
    </w:p>
    <w:p w:rsidR="00010C5B" w:rsidRPr="00193DD2" w:rsidRDefault="00010C5B" w:rsidP="00010C5B">
      <w:pPr>
        <w:spacing w:after="0" w:line="240" w:lineRule="auto"/>
        <w:rPr>
          <w:rFonts w:ascii="Palatino Linotype" w:eastAsia="Times New Roman" w:hAnsi="Palatino Linotype" w:cs="Kokila"/>
          <w:sz w:val="20"/>
          <w:szCs w:val="20"/>
        </w:rPr>
      </w:pPr>
    </w:p>
    <w:p w:rsidR="00010C5B" w:rsidRPr="00193DD2" w:rsidRDefault="00010C5B" w:rsidP="00010C5B">
      <w:pPr>
        <w:spacing w:after="0" w:line="240" w:lineRule="auto"/>
        <w:rPr>
          <w:rFonts w:ascii="Palatino Linotype" w:eastAsia="Times New Roman" w:hAnsi="Palatino Linotype" w:cs="Kokila"/>
          <w:sz w:val="20"/>
          <w:szCs w:val="20"/>
        </w:rPr>
      </w:pPr>
      <w:r w:rsidRPr="00193DD2"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  <w:t xml:space="preserve">This endorsement reflects the </w:t>
      </w:r>
      <w:r w:rsidR="00EC497C" w:rsidRPr="00193DD2">
        <w:rPr>
          <w:rFonts w:ascii="Palatino Linotype" w:hAnsi="Palatino Linotype" w:cs="Kokila"/>
          <w:b/>
          <w:sz w:val="20"/>
          <w:szCs w:val="20"/>
        </w:rPr>
        <w:t xml:space="preserve">10 Domains of Practice </w:t>
      </w:r>
      <w:r w:rsidR="00C464E7" w:rsidRPr="00193DD2">
        <w:rPr>
          <w:rFonts w:ascii="Palatino Linotype" w:eastAsia="Times New Roman" w:hAnsi="Palatino Linotype" w:cs="Kokila"/>
          <w:b/>
          <w:bCs/>
          <w:sz w:val="20"/>
          <w:szCs w:val="20"/>
        </w:rPr>
        <w:t>of the</w:t>
      </w:r>
      <w:r w:rsidR="00C464E7" w:rsidRPr="00193DD2">
        <w:rPr>
          <w:rFonts w:ascii="Palatino Linotype" w:eastAsia="Times New Roman" w:hAnsi="Palatino Linotype" w:cs="Kokila"/>
          <w:b/>
          <w:bCs/>
          <w:color w:val="660066"/>
          <w:sz w:val="20"/>
          <w:szCs w:val="20"/>
        </w:rPr>
        <w:t xml:space="preserve"> </w:t>
      </w:r>
      <w:r w:rsidRPr="00193DD2"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  <w:t>National Association of School Psychologists (NASP)</w:t>
      </w:r>
      <w:r w:rsidR="00EC497C" w:rsidRPr="00193DD2"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  <w:t>, 2010</w:t>
      </w:r>
      <w:r w:rsidRPr="00193DD2">
        <w:rPr>
          <w:rFonts w:ascii="Palatino Linotype" w:eastAsia="Times New Roman" w:hAnsi="Palatino Linotype" w:cs="Kokila"/>
          <w:b/>
          <w:bCs/>
          <w:color w:val="000000"/>
          <w:sz w:val="20"/>
          <w:szCs w:val="20"/>
        </w:rPr>
        <w:t>.</w:t>
      </w:r>
    </w:p>
    <w:p w:rsidR="00010C5B" w:rsidRPr="00193DD2" w:rsidRDefault="00010C5B" w:rsidP="00010C5B">
      <w:pPr>
        <w:spacing w:after="0" w:line="240" w:lineRule="auto"/>
        <w:rPr>
          <w:rFonts w:ascii="Palatino Linotype" w:eastAsia="Times New Roman" w:hAnsi="Palatino Linotype" w:cs="Kokila"/>
          <w:sz w:val="20"/>
          <w:szCs w:val="20"/>
        </w:rPr>
      </w:pPr>
    </w:p>
    <w:p w:rsidR="00010C5B" w:rsidRPr="00193DD2" w:rsidRDefault="00010C5B" w:rsidP="00010C5B">
      <w:pPr>
        <w:spacing w:after="0" w:line="240" w:lineRule="auto"/>
        <w:rPr>
          <w:rFonts w:ascii="Palatino Linotype" w:eastAsia="Times New Roman" w:hAnsi="Palatino Linotype" w:cs="Kokila"/>
          <w:sz w:val="20"/>
          <w:szCs w:val="20"/>
        </w:rPr>
      </w:pPr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>Contributors to this endorsement are:</w:t>
      </w:r>
    </w:p>
    <w:p w:rsidR="00010C5B" w:rsidRPr="00193DD2" w:rsidRDefault="00010C5B" w:rsidP="00010C5B">
      <w:pPr>
        <w:spacing w:after="0" w:line="240" w:lineRule="auto"/>
        <w:rPr>
          <w:rFonts w:ascii="Palatino Linotype" w:eastAsia="Times New Roman" w:hAnsi="Palatino Linotype" w:cs="Kokila"/>
          <w:sz w:val="20"/>
          <w:szCs w:val="20"/>
        </w:rPr>
      </w:pPr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 xml:space="preserve">Mariel </w:t>
      </w:r>
      <w:proofErr w:type="spellStart"/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>Adsit</w:t>
      </w:r>
      <w:proofErr w:type="spellEnd"/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 xml:space="preserve">, </w:t>
      </w:r>
      <w:proofErr w:type="spellStart"/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>Barre</w:t>
      </w:r>
      <w:proofErr w:type="spellEnd"/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 xml:space="preserve"> Town School District</w:t>
      </w:r>
    </w:p>
    <w:p w:rsidR="00010C5B" w:rsidRPr="00193DD2" w:rsidRDefault="00010C5B" w:rsidP="00010C5B">
      <w:pPr>
        <w:spacing w:after="0" w:line="240" w:lineRule="auto"/>
        <w:rPr>
          <w:rFonts w:ascii="Palatino Linotype" w:eastAsia="Times New Roman" w:hAnsi="Palatino Linotype" w:cs="Kokila"/>
          <w:sz w:val="20"/>
          <w:szCs w:val="20"/>
        </w:rPr>
      </w:pPr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>Richard Boltax, Vermont Agency of Education</w:t>
      </w:r>
    </w:p>
    <w:p w:rsidR="00010C5B" w:rsidRPr="00193DD2" w:rsidRDefault="00010C5B" w:rsidP="00010C5B">
      <w:pPr>
        <w:spacing w:after="0" w:line="240" w:lineRule="auto"/>
        <w:rPr>
          <w:rFonts w:ascii="Palatino Linotype" w:eastAsia="Times New Roman" w:hAnsi="Palatino Linotype" w:cs="Kokila"/>
          <w:sz w:val="20"/>
          <w:szCs w:val="20"/>
        </w:rPr>
      </w:pPr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>Dina Casey, Windham Southwest Supervisory Union</w:t>
      </w:r>
    </w:p>
    <w:p w:rsidR="00010C5B" w:rsidRPr="00193DD2" w:rsidRDefault="00010C5B" w:rsidP="00010C5B">
      <w:pPr>
        <w:spacing w:after="0" w:line="240" w:lineRule="auto"/>
        <w:rPr>
          <w:rFonts w:ascii="Palatino Linotype" w:eastAsia="Times New Roman" w:hAnsi="Palatino Linotype" w:cs="Kokila"/>
          <w:sz w:val="20"/>
          <w:szCs w:val="20"/>
        </w:rPr>
      </w:pPr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>Cindy Cole, Chittenden South Supervisory Union</w:t>
      </w:r>
    </w:p>
    <w:p w:rsidR="00010C5B" w:rsidRPr="00193DD2" w:rsidRDefault="00010C5B" w:rsidP="00010C5B">
      <w:pPr>
        <w:spacing w:after="0" w:line="240" w:lineRule="auto"/>
        <w:rPr>
          <w:rFonts w:ascii="Palatino Linotype" w:eastAsia="Times New Roman" w:hAnsi="Palatino Linotype" w:cs="Kokila"/>
          <w:sz w:val="20"/>
          <w:szCs w:val="20"/>
        </w:rPr>
      </w:pPr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>Patrick Halladay, Vermont Agency of Education</w:t>
      </w:r>
    </w:p>
    <w:p w:rsidR="00010C5B" w:rsidRPr="00193DD2" w:rsidRDefault="00010C5B" w:rsidP="00010C5B">
      <w:pPr>
        <w:spacing w:after="0" w:line="240" w:lineRule="auto"/>
        <w:rPr>
          <w:rFonts w:ascii="Palatino Linotype" w:eastAsia="Times New Roman" w:hAnsi="Palatino Linotype" w:cs="Kokila"/>
          <w:color w:val="000000"/>
          <w:sz w:val="20"/>
          <w:szCs w:val="20"/>
        </w:rPr>
      </w:pPr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>Dylan McNamara, Burlington School District</w:t>
      </w:r>
    </w:p>
    <w:p w:rsidR="00961EC8" w:rsidRPr="00193DD2" w:rsidRDefault="00961EC8" w:rsidP="00961EC8">
      <w:pPr>
        <w:spacing w:after="0" w:line="240" w:lineRule="auto"/>
        <w:rPr>
          <w:rFonts w:ascii="Palatino Linotype" w:eastAsia="Times New Roman" w:hAnsi="Palatino Linotype" w:cs="Kokila"/>
          <w:sz w:val="20"/>
          <w:szCs w:val="20"/>
        </w:rPr>
      </w:pPr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lastRenderedPageBreak/>
        <w:t>Jay Mireault, Private Practitioner</w:t>
      </w:r>
    </w:p>
    <w:p w:rsidR="00010C5B" w:rsidRPr="00193DD2" w:rsidRDefault="00010C5B" w:rsidP="00010C5B">
      <w:pPr>
        <w:spacing w:after="0" w:line="240" w:lineRule="auto"/>
        <w:rPr>
          <w:rFonts w:ascii="Palatino Linotype" w:eastAsia="Times New Roman" w:hAnsi="Palatino Linotype" w:cs="Kokila"/>
          <w:sz w:val="20"/>
          <w:szCs w:val="20"/>
        </w:rPr>
      </w:pPr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>Shannon Newell, Rutland Southwest Supervisory Union</w:t>
      </w:r>
    </w:p>
    <w:p w:rsidR="00010C5B" w:rsidRPr="00193DD2" w:rsidRDefault="00010C5B" w:rsidP="00010C5B">
      <w:pPr>
        <w:spacing w:after="0" w:line="240" w:lineRule="auto"/>
        <w:rPr>
          <w:rFonts w:ascii="Palatino Linotype" w:eastAsia="Times New Roman" w:hAnsi="Palatino Linotype" w:cs="Kokila"/>
          <w:sz w:val="20"/>
          <w:szCs w:val="20"/>
        </w:rPr>
      </w:pPr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 xml:space="preserve">Phyllis </w:t>
      </w:r>
      <w:proofErr w:type="spellStart"/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>Paro</w:t>
      </w:r>
      <w:proofErr w:type="spellEnd"/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>, Franklin Northwest Supervisory Union</w:t>
      </w:r>
    </w:p>
    <w:p w:rsidR="00010C5B" w:rsidRPr="00193DD2" w:rsidRDefault="00010C5B" w:rsidP="00010C5B">
      <w:pPr>
        <w:spacing w:after="0" w:line="240" w:lineRule="auto"/>
        <w:rPr>
          <w:rFonts w:ascii="Palatino Linotype" w:eastAsia="Times New Roman" w:hAnsi="Palatino Linotype" w:cs="Kokila"/>
          <w:sz w:val="20"/>
          <w:szCs w:val="20"/>
        </w:rPr>
      </w:pPr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 xml:space="preserve">Daphne </w:t>
      </w:r>
      <w:proofErr w:type="spellStart"/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>Tuthill</w:t>
      </w:r>
      <w:proofErr w:type="spellEnd"/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>, Bennington Rutland Supervisory Union</w:t>
      </w:r>
    </w:p>
    <w:p w:rsidR="00010C5B" w:rsidRPr="00193DD2" w:rsidRDefault="00010C5B" w:rsidP="00010C5B">
      <w:pPr>
        <w:spacing w:after="0" w:line="240" w:lineRule="auto"/>
        <w:rPr>
          <w:rFonts w:ascii="Palatino Linotype" w:eastAsia="Times New Roman" w:hAnsi="Palatino Linotype" w:cs="Kokila"/>
          <w:sz w:val="20"/>
          <w:szCs w:val="20"/>
        </w:rPr>
      </w:pPr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 xml:space="preserve">Louise </w:t>
      </w:r>
      <w:proofErr w:type="spellStart"/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>Vojtisek</w:t>
      </w:r>
      <w:proofErr w:type="spellEnd"/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>, Vermont Association of School Psychologists</w:t>
      </w:r>
    </w:p>
    <w:p w:rsidR="007841B6" w:rsidRPr="00193DD2" w:rsidRDefault="00010C5B" w:rsidP="00961EC8">
      <w:pPr>
        <w:spacing w:after="0" w:line="240" w:lineRule="auto"/>
        <w:rPr>
          <w:rFonts w:ascii="Palatino Linotype" w:eastAsia="Times New Roman" w:hAnsi="Palatino Linotype" w:cs="Kokila"/>
          <w:color w:val="000000"/>
          <w:sz w:val="20"/>
          <w:szCs w:val="20"/>
        </w:rPr>
      </w:pPr>
      <w:proofErr w:type="spellStart"/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>Katey</w:t>
      </w:r>
      <w:proofErr w:type="spellEnd"/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 xml:space="preserve"> </w:t>
      </w:r>
      <w:proofErr w:type="spellStart"/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>Wisse</w:t>
      </w:r>
      <w:proofErr w:type="spellEnd"/>
      <w:r w:rsidRPr="00193DD2">
        <w:rPr>
          <w:rFonts w:ascii="Palatino Linotype" w:eastAsia="Times New Roman" w:hAnsi="Palatino Linotype" w:cs="Kokila"/>
          <w:color w:val="000000"/>
          <w:sz w:val="20"/>
          <w:szCs w:val="20"/>
        </w:rPr>
        <w:t>, Chittenden South Supervisory Union</w:t>
      </w:r>
    </w:p>
    <w:sectPr w:rsidR="007841B6" w:rsidRPr="00193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EBE"/>
    <w:multiLevelType w:val="multilevel"/>
    <w:tmpl w:val="11D6B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236B3"/>
    <w:multiLevelType w:val="multilevel"/>
    <w:tmpl w:val="5C080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832F6"/>
    <w:multiLevelType w:val="multilevel"/>
    <w:tmpl w:val="9CD4E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C75DA"/>
    <w:multiLevelType w:val="multilevel"/>
    <w:tmpl w:val="E4F2D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E785D"/>
    <w:multiLevelType w:val="multilevel"/>
    <w:tmpl w:val="A6F6C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507D59"/>
    <w:multiLevelType w:val="multilevel"/>
    <w:tmpl w:val="2DDC9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000F3"/>
    <w:multiLevelType w:val="multilevel"/>
    <w:tmpl w:val="46000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46F4C"/>
    <w:multiLevelType w:val="multilevel"/>
    <w:tmpl w:val="EC08A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7B4A0E"/>
    <w:multiLevelType w:val="multilevel"/>
    <w:tmpl w:val="846A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70585"/>
    <w:multiLevelType w:val="multilevel"/>
    <w:tmpl w:val="86D2BBE4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2173A4B"/>
    <w:multiLevelType w:val="multilevel"/>
    <w:tmpl w:val="304889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BB5859"/>
    <w:multiLevelType w:val="multilevel"/>
    <w:tmpl w:val="3790E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  <w:lvlOverride w:ilvl="1">
      <w:lvl w:ilvl="1">
        <w:numFmt w:val="decimal"/>
        <w:lvlText w:val="%2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2">
      <w:lvl w:ilvl="2">
        <w:numFmt w:val="decimal"/>
        <w:lvlText w:val="%3."/>
        <w:lvlJc w:val="left"/>
      </w:lvl>
    </w:lvlOverride>
  </w:num>
  <w:num w:numId="5">
    <w:abstractNumId w:val="6"/>
    <w:lvlOverride w:ilvl="1">
      <w:lvl w:ilvl="1">
        <w:numFmt w:val="decimal"/>
        <w:lvlText w:val="%2."/>
        <w:lvlJc w:val="left"/>
      </w:lvl>
    </w:lvlOverride>
  </w:num>
  <w:num w:numId="6">
    <w:abstractNumId w:val="5"/>
    <w:lvlOverride w:ilvl="2">
      <w:lvl w:ilvl="2">
        <w:numFmt w:val="decimal"/>
        <w:lvlText w:val="%3."/>
        <w:lvlJc w:val="left"/>
      </w:lvl>
    </w:lvlOverride>
  </w:num>
  <w:num w:numId="7">
    <w:abstractNumId w:val="0"/>
    <w:lvlOverride w:ilvl="2">
      <w:lvl w:ilvl="2">
        <w:numFmt w:val="decimal"/>
        <w:lvlText w:val="%3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1">
      <w:lvl w:ilvl="1">
        <w:numFmt w:val="decimal"/>
        <w:lvlText w:val="%2."/>
        <w:lvlJc w:val="left"/>
      </w:lvl>
    </w:lvlOverride>
  </w:num>
  <w:num w:numId="10">
    <w:abstractNumId w:val="4"/>
    <w:lvlOverride w:ilvl="1">
      <w:lvl w:ilvl="1">
        <w:numFmt w:val="decimal"/>
        <w:lvlText w:val="%2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5B"/>
    <w:rsid w:val="00010C5B"/>
    <w:rsid w:val="00044FC1"/>
    <w:rsid w:val="001917C9"/>
    <w:rsid w:val="00193DD2"/>
    <w:rsid w:val="002475BB"/>
    <w:rsid w:val="002A5E3B"/>
    <w:rsid w:val="002C1BE2"/>
    <w:rsid w:val="002E79E8"/>
    <w:rsid w:val="002F617B"/>
    <w:rsid w:val="003061CD"/>
    <w:rsid w:val="00422819"/>
    <w:rsid w:val="0043778E"/>
    <w:rsid w:val="0050151E"/>
    <w:rsid w:val="00516A05"/>
    <w:rsid w:val="00747BF9"/>
    <w:rsid w:val="007841B6"/>
    <w:rsid w:val="008A2DF1"/>
    <w:rsid w:val="009063FF"/>
    <w:rsid w:val="00926B8C"/>
    <w:rsid w:val="00961EC8"/>
    <w:rsid w:val="009939E9"/>
    <w:rsid w:val="00A00469"/>
    <w:rsid w:val="00A3093C"/>
    <w:rsid w:val="00A96458"/>
    <w:rsid w:val="00AB38FB"/>
    <w:rsid w:val="00B4245D"/>
    <w:rsid w:val="00B7037F"/>
    <w:rsid w:val="00C464E7"/>
    <w:rsid w:val="00D664C4"/>
    <w:rsid w:val="00DB7D43"/>
    <w:rsid w:val="00EC497C"/>
    <w:rsid w:val="00F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0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0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4840</Characters>
  <Application>Microsoft Macintosh Word</Application>
  <DocSecurity>0</DocSecurity>
  <Lines>40</Lines>
  <Paragraphs>11</Paragraphs>
  <ScaleCrop>false</ScaleCrop>
  <Company>Vermont Department of Education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Halladay</dc:creator>
  <cp:lastModifiedBy>Cindy Cole</cp:lastModifiedBy>
  <cp:revision>2</cp:revision>
  <dcterms:created xsi:type="dcterms:W3CDTF">2017-02-09T21:17:00Z</dcterms:created>
  <dcterms:modified xsi:type="dcterms:W3CDTF">2017-02-09T21:17:00Z</dcterms:modified>
</cp:coreProperties>
</file>